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Common Foods that Contain Gluten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3"/>
        </w:numPr>
        <w:ind w:left="104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raviolis, dumplings, couscous, and gnocchi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Noodles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104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rice noodles and mung bean noodles are gluten free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Breads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and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Pastries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104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croissants, pita, naan, bagels, flatbreads, cornbread, potato bread, muffins, donuts, rolls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Crackers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Baked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Cereal</w:t>
      </w:r>
      <w:r w:rsidDel="00000000" w:rsidR="00000000" w:rsidRPr="00000000">
        <w:rPr>
          <w:sz w:val="20"/>
          <w:szCs w:val="20"/>
          <w:rtl w:val="0"/>
        </w:rPr>
        <w:t xml:space="preserve"> &amp; </w:t>
      </w:r>
      <w:r w:rsidDel="00000000" w:rsidR="00000000" w:rsidRPr="00000000">
        <w:rPr>
          <w:b w:val="1"/>
          <w:sz w:val="20"/>
          <w:szCs w:val="20"/>
          <w:rtl w:val="0"/>
        </w:rPr>
        <w:t xml:space="preserve">Granola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040" w:hanging="360"/>
        <w:contextualSpacing w:val="1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corn flakes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rice puffs</w:t>
      </w:r>
      <w:r w:rsidDel="00000000" w:rsidR="00000000" w:rsidRPr="00000000">
        <w:rPr>
          <w:sz w:val="20"/>
          <w:szCs w:val="20"/>
          <w:rtl w:val="0"/>
        </w:rPr>
        <w:t xml:space="preserve"> often contain malt extract/flavoring, granola often made with regular oats, not gluten-free oats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Breakfast Foods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104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pancakes, waffles, french toast, crepes, and biscuits.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Breading &amp; Coating Mixes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104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panko breadcrumbs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Croutons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Sauces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b w:val="1"/>
          <w:sz w:val="20"/>
          <w:szCs w:val="20"/>
          <w:rtl w:val="0"/>
        </w:rPr>
        <w:t xml:space="preserve"> Gravies</w:t>
      </w:r>
      <w:r w:rsidDel="00000000" w:rsidR="00000000" w:rsidRPr="00000000">
        <w:rPr>
          <w:sz w:val="20"/>
          <w:szCs w:val="20"/>
          <w:rtl w:val="0"/>
        </w:rPr>
        <w:t xml:space="preserve"> (many use wheat flour as a thickener)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Flour tortillas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Beer</w:t>
      </w:r>
      <w:r w:rsidDel="00000000" w:rsidR="00000000" w:rsidRPr="00000000">
        <w:rPr>
          <w:sz w:val="20"/>
          <w:szCs w:val="20"/>
          <w:rtl w:val="0"/>
        </w:rPr>
        <w:t xml:space="preserve"> (unless explicitly gluten-free) and any </w:t>
      </w:r>
      <w:r w:rsidDel="00000000" w:rsidR="00000000" w:rsidRPr="00000000">
        <w:rPr>
          <w:b w:val="1"/>
          <w:sz w:val="20"/>
          <w:szCs w:val="20"/>
          <w:rtl w:val="0"/>
        </w:rPr>
        <w:t xml:space="preserve">malt beverages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Brewer’s Yeast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20" w:lineRule="auto"/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Foods that May Contain Gluten, Check Labels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Energy bars/granola bars 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French fries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careful of batter containing wheat flour or cross-contact from fryers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Potato chips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potato chip seasonings may contain malt vinegar or wheat starch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Processed lunch meats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Candy and candy bars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Soup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pay special attention to cream-based soups, which have flour as a thickener. Many soups also contain barley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Multi-grain or “artisan” tortilla chips or tortillas that are not entirely corn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Salad dressings and marinades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may contain malt vinegar, soy sauce, flour. Starch or dextrin if found on a meat or poultry product could be from any grain, including wheat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Brown rice syrup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be made with barley enzymes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Meat substitutes made with seitan 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Soy sauce 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(though tamari made without wheat is gluten-free)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Self-basting poultry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Pre-seasoned meats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Cheesecake filling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recipes include wheat flour</w:t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Eggs served at restaurants 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after="0"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restaurants put pancake batter in their scrambled eggs and omelets, but on their own, eggs are naturally gluten-free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List of Foods found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https://celiac.org/live-gluten-free/glutenfreediet/sources-of-gluten/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eliac.org/live-gluten-free/glutenfreediet/sources-of-glu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